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FC1A6B">
        <w:rPr>
          <w:sz w:val="24"/>
          <w:szCs w:val="24"/>
        </w:rPr>
        <w:t>04</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MURO DE CONTENÇÃO E DRENAGEM DE ÁGUAS PLUVIAIS NO CEEAC TANCREDÃO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MURO DE CONTENÇÃO E DRENAGEM DE ÁGUAS PLUVIAIS NO CEEAC TANCREDÃO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F2100C">
        <w:rPr>
          <w:rFonts w:ascii="Arial" w:hAnsi="Arial" w:cs="Arial"/>
          <w:b/>
          <w:sz w:val="24"/>
          <w:szCs w:val="24"/>
          <w:u w:val="single"/>
        </w:rPr>
        <w:t>04</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020BEA">
        <w:rPr>
          <w:rFonts w:ascii="Arial" w:hAnsi="Arial" w:cs="Arial"/>
          <w:b/>
          <w:bCs/>
          <w:sz w:val="24"/>
          <w:szCs w:val="24"/>
        </w:rPr>
        <w:t>5827</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E8783F" w:rsidRPr="00A83F7E">
        <w:rPr>
          <w:rFonts w:ascii="Arial" w:hAnsi="Arial" w:cs="Arial"/>
          <w:b/>
          <w:bCs/>
        </w:rPr>
        <w:t xml:space="preserve">CONTRATAÇÃO DE EMPRESA </w:t>
      </w:r>
      <w:r w:rsidR="00E8783F">
        <w:rPr>
          <w:rFonts w:ascii="Arial" w:hAnsi="Arial" w:cs="Arial"/>
          <w:b/>
          <w:bCs/>
        </w:rPr>
        <w:t>PARA CONSTRUÇÃO DE MURO DE CONTENÇÃO E DRENAGEM DE ÁGUAS PLUVIAIS NO CEEAC TANCREDÃO</w:t>
      </w:r>
      <w:r w:rsidR="005E4B56">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7D1172">
        <w:rPr>
          <w:rFonts w:ascii="Arial" w:hAnsi="Arial" w:cs="Arial"/>
          <w:b/>
          <w:sz w:val="24"/>
          <w:szCs w:val="24"/>
          <w:u w:val="single"/>
          <w:lang w:val="pt-BR"/>
        </w:rPr>
        <w:t>14</w:t>
      </w:r>
      <w:r w:rsidR="006024A6">
        <w:rPr>
          <w:rFonts w:ascii="Arial" w:hAnsi="Arial" w:cs="Arial"/>
          <w:b/>
          <w:sz w:val="24"/>
          <w:szCs w:val="24"/>
          <w:u w:val="single"/>
          <w:lang w:val="pt-BR"/>
        </w:rPr>
        <w:t>:</w:t>
      </w:r>
      <w:r w:rsidR="007D1172">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20BEA">
        <w:rPr>
          <w:rFonts w:ascii="Arial" w:hAnsi="Arial" w:cs="Arial"/>
          <w:b/>
          <w:sz w:val="24"/>
          <w:szCs w:val="24"/>
          <w:u w:val="single"/>
          <w:lang w:val="pt-BR"/>
        </w:rPr>
        <w:t xml:space="preserve"> </w:t>
      </w:r>
      <w:r w:rsidR="007D1172">
        <w:rPr>
          <w:rFonts w:ascii="Arial" w:hAnsi="Arial" w:cs="Arial"/>
          <w:b/>
          <w:sz w:val="24"/>
          <w:szCs w:val="24"/>
          <w:u w:val="single"/>
          <w:lang w:val="pt-BR"/>
        </w:rPr>
        <w:t>18</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7D1172">
        <w:rPr>
          <w:rFonts w:ascii="Arial" w:hAnsi="Arial" w:cs="Arial"/>
          <w:b/>
          <w:sz w:val="24"/>
          <w:szCs w:val="24"/>
          <w:u w:val="single"/>
          <w:lang w:val="pt-BR"/>
        </w:rPr>
        <w:t xml:space="preserve">abril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884CB8" w:rsidRPr="00884CB8">
        <w:rPr>
          <w:rFonts w:ascii="Arial" w:hAnsi="Arial" w:cs="Arial"/>
          <w:bCs/>
        </w:rPr>
        <w:t xml:space="preserve">contratação de empresa para </w:t>
      </w:r>
      <w:r w:rsidR="005E4B56" w:rsidRPr="005E4B56">
        <w:rPr>
          <w:rFonts w:ascii="Arial" w:hAnsi="Arial" w:cs="Arial"/>
          <w:bCs/>
        </w:rPr>
        <w:t xml:space="preserve">construção de muro de contenção e drenagem de águas pluviais no CEEAC </w:t>
      </w:r>
      <w:proofErr w:type="spellStart"/>
      <w:r w:rsidR="005E4B56" w:rsidRPr="005E4B56">
        <w:rPr>
          <w:rFonts w:ascii="Arial" w:hAnsi="Arial" w:cs="Arial"/>
          <w:bCs/>
        </w:rPr>
        <w:t>Tancredão</w:t>
      </w:r>
      <w:proofErr w:type="spellEnd"/>
      <w:r w:rsidR="005E4B56">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F23B4">
        <w:rPr>
          <w:rFonts w:ascii="Arial" w:hAnsi="Arial" w:cs="Arial"/>
          <w:sz w:val="24"/>
          <w:szCs w:val="24"/>
        </w:rPr>
        <w:t>3</w:t>
      </w:r>
      <w:r w:rsidR="00B6688D">
        <w:rPr>
          <w:rFonts w:ascii="Arial" w:hAnsi="Arial" w:cs="Arial"/>
          <w:sz w:val="24"/>
          <w:szCs w:val="24"/>
        </w:rPr>
        <w:t>03</w:t>
      </w:r>
      <w:r w:rsidR="00793E50">
        <w:rPr>
          <w:rFonts w:ascii="Arial" w:hAnsi="Arial" w:cs="Arial"/>
          <w:sz w:val="24"/>
          <w:szCs w:val="24"/>
        </w:rPr>
        <w:t>.</w:t>
      </w:r>
      <w:r w:rsidR="008F23B4">
        <w:rPr>
          <w:rFonts w:ascii="Arial" w:hAnsi="Arial" w:cs="Arial"/>
          <w:sz w:val="24"/>
          <w:szCs w:val="24"/>
        </w:rPr>
        <w:t>9</w:t>
      </w:r>
      <w:r w:rsidR="00B6688D">
        <w:rPr>
          <w:rFonts w:ascii="Arial" w:hAnsi="Arial" w:cs="Arial"/>
          <w:sz w:val="24"/>
          <w:szCs w:val="24"/>
        </w:rPr>
        <w:t>50</w:t>
      </w:r>
      <w:r w:rsidR="00793E50">
        <w:rPr>
          <w:rFonts w:ascii="Arial" w:hAnsi="Arial" w:cs="Arial"/>
          <w:sz w:val="24"/>
          <w:szCs w:val="24"/>
        </w:rPr>
        <w:t>,</w:t>
      </w:r>
      <w:r w:rsidR="00B6688D">
        <w:rPr>
          <w:rFonts w:ascii="Arial" w:hAnsi="Arial" w:cs="Arial"/>
          <w:sz w:val="24"/>
          <w:szCs w:val="24"/>
        </w:rPr>
        <w:t>80</w:t>
      </w:r>
      <w:r w:rsidR="00F167E2">
        <w:rPr>
          <w:rFonts w:ascii="Arial" w:hAnsi="Arial" w:cs="Arial"/>
          <w:sz w:val="24"/>
          <w:szCs w:val="24"/>
        </w:rPr>
        <w:t xml:space="preserve"> </w:t>
      </w:r>
      <w:r w:rsidR="002867A6">
        <w:rPr>
          <w:rFonts w:ascii="Arial" w:hAnsi="Arial" w:cs="Arial"/>
          <w:sz w:val="24"/>
          <w:szCs w:val="24"/>
        </w:rPr>
        <w:t>(</w:t>
      </w:r>
      <w:proofErr w:type="gramStart"/>
      <w:r w:rsidR="00BF74CC">
        <w:rPr>
          <w:rFonts w:ascii="Arial" w:hAnsi="Arial" w:cs="Arial"/>
          <w:sz w:val="24"/>
          <w:szCs w:val="24"/>
        </w:rPr>
        <w:t xml:space="preserve">trezentos e </w:t>
      </w:r>
      <w:r w:rsidR="00D34D2E">
        <w:rPr>
          <w:rFonts w:ascii="Arial" w:hAnsi="Arial" w:cs="Arial"/>
          <w:sz w:val="24"/>
          <w:szCs w:val="24"/>
        </w:rPr>
        <w:t>três</w:t>
      </w:r>
      <w:r w:rsidR="004303FC">
        <w:rPr>
          <w:rFonts w:ascii="Arial" w:hAnsi="Arial" w:cs="Arial"/>
          <w:sz w:val="24"/>
          <w:szCs w:val="24"/>
        </w:rPr>
        <w:t xml:space="preserve"> mil, </w:t>
      </w:r>
      <w:r w:rsidR="00BF74CC">
        <w:rPr>
          <w:rFonts w:ascii="Arial" w:hAnsi="Arial" w:cs="Arial"/>
          <w:sz w:val="24"/>
          <w:szCs w:val="24"/>
        </w:rPr>
        <w:t xml:space="preserve">novecentos e </w:t>
      </w:r>
      <w:r w:rsidR="00D34D2E">
        <w:rPr>
          <w:rFonts w:ascii="Arial" w:hAnsi="Arial" w:cs="Arial"/>
          <w:sz w:val="24"/>
          <w:szCs w:val="24"/>
        </w:rPr>
        <w:t>cinquenta</w:t>
      </w:r>
      <w:r w:rsidR="004303FC">
        <w:rPr>
          <w:rFonts w:ascii="Arial" w:hAnsi="Arial" w:cs="Arial"/>
          <w:sz w:val="24"/>
          <w:szCs w:val="24"/>
        </w:rPr>
        <w:t xml:space="preserve"> reais e </w:t>
      </w:r>
      <w:r w:rsidR="00D34D2E">
        <w:rPr>
          <w:rFonts w:ascii="Arial" w:hAnsi="Arial" w:cs="Arial"/>
          <w:sz w:val="24"/>
          <w:szCs w:val="24"/>
        </w:rPr>
        <w:t>oitenta</w:t>
      </w:r>
      <w:r w:rsidR="004303FC">
        <w:rPr>
          <w:rFonts w:ascii="Arial" w:hAnsi="Arial" w:cs="Arial"/>
          <w:sz w:val="24"/>
          <w:szCs w:val="24"/>
        </w:rPr>
        <w:t xml:space="preserve"> centavos</w:t>
      </w:r>
      <w:proofErr w:type="gramEnd"/>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364CD1">
        <w:rPr>
          <w:rFonts w:ascii="Arial" w:hAnsi="Arial" w:cs="Arial"/>
          <w:sz w:val="24"/>
          <w:szCs w:val="24"/>
        </w:rPr>
        <w:t>8</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364CD1">
        <w:rPr>
          <w:rFonts w:ascii="Arial" w:hAnsi="Arial" w:cs="Arial"/>
          <w:sz w:val="24"/>
          <w:szCs w:val="24"/>
        </w:rPr>
        <w:t>oitenta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FB31BE" w:rsidRPr="00D105CE">
          <w:rPr>
            <w:rStyle w:val="Hyperlink"/>
            <w:rFonts w:ascii="Arial" w:hAnsi="Arial" w:cs="Arial"/>
            <w:sz w:val="24"/>
            <w:szCs w:val="24"/>
          </w:rPr>
          <w:t>morais.pmc@gmail.com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de R$ 3.</w:t>
      </w:r>
      <w:r w:rsidR="00D71C59">
        <w:rPr>
          <w:rFonts w:ascii="Arial" w:hAnsi="Arial" w:cs="Arial"/>
          <w:sz w:val="24"/>
          <w:szCs w:val="24"/>
        </w:rPr>
        <w:t>03</w:t>
      </w:r>
      <w:r w:rsidR="00F44E64">
        <w:rPr>
          <w:rFonts w:ascii="Arial" w:hAnsi="Arial" w:cs="Arial"/>
          <w:sz w:val="24"/>
          <w:szCs w:val="24"/>
        </w:rPr>
        <w:t>9,</w:t>
      </w:r>
      <w:r w:rsidR="00D71C59">
        <w:rPr>
          <w:rFonts w:ascii="Arial" w:hAnsi="Arial" w:cs="Arial"/>
          <w:sz w:val="24"/>
          <w:szCs w:val="24"/>
        </w:rPr>
        <w:t>50</w:t>
      </w:r>
      <w:r w:rsidR="00F44E64">
        <w:rPr>
          <w:rFonts w:ascii="Arial" w:hAnsi="Arial" w:cs="Arial"/>
          <w:sz w:val="24"/>
          <w:szCs w:val="24"/>
        </w:rPr>
        <w:t xml:space="preserve"> (três mil, </w:t>
      </w:r>
      <w:r w:rsidR="009E5562">
        <w:rPr>
          <w:rFonts w:ascii="Arial" w:hAnsi="Arial" w:cs="Arial"/>
          <w:sz w:val="24"/>
          <w:szCs w:val="24"/>
        </w:rPr>
        <w:t>trinta</w:t>
      </w:r>
      <w:r w:rsidR="00F44E64">
        <w:rPr>
          <w:rFonts w:ascii="Arial" w:hAnsi="Arial" w:cs="Arial"/>
          <w:sz w:val="24"/>
          <w:szCs w:val="24"/>
        </w:rPr>
        <w:t xml:space="preserve"> e nove reais e </w:t>
      </w:r>
      <w:r w:rsidR="009E5562">
        <w:rPr>
          <w:rFonts w:ascii="Arial" w:hAnsi="Arial" w:cs="Arial"/>
          <w:sz w:val="24"/>
          <w:szCs w:val="24"/>
        </w:rPr>
        <w:t>cinquenta</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2A3993">
        <w:rPr>
          <w:rFonts w:ascii="Arial" w:hAnsi="Arial" w:cs="Arial"/>
          <w:b/>
          <w:bCs/>
          <w:sz w:val="24"/>
          <w:szCs w:val="24"/>
        </w:rPr>
        <w:t>5827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5E6CF7">
        <w:rPr>
          <w:rFonts w:ascii="Arial" w:hAnsi="Arial" w:cs="Arial"/>
          <w:b/>
          <w:bCs/>
          <w:sz w:val="24"/>
          <w:szCs w:val="24"/>
        </w:rPr>
        <w:t xml:space="preserve">  </w:t>
      </w:r>
      <w:proofErr w:type="gramEnd"/>
      <w:r w:rsidR="00273F37">
        <w:rPr>
          <w:rFonts w:ascii="Arial" w:hAnsi="Arial" w:cs="Arial"/>
          <w:b/>
          <w:bCs/>
          <w:sz w:val="24"/>
          <w:szCs w:val="24"/>
        </w:rPr>
        <w:t>04</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2A3993">
        <w:rPr>
          <w:rFonts w:ascii="Arial" w:hAnsi="Arial" w:cs="Arial"/>
          <w:b/>
          <w:bCs/>
          <w:sz w:val="24"/>
          <w:szCs w:val="24"/>
        </w:rPr>
        <w:t>5827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2A3993">
        <w:rPr>
          <w:rFonts w:ascii="Arial" w:hAnsi="Arial" w:cs="Arial"/>
          <w:b/>
          <w:bCs/>
          <w:sz w:val="24"/>
          <w:szCs w:val="24"/>
        </w:rPr>
        <w:t xml:space="preserve"> </w:t>
      </w:r>
      <w:r w:rsidR="00273F37">
        <w:rPr>
          <w:rFonts w:ascii="Arial" w:hAnsi="Arial" w:cs="Arial"/>
          <w:b/>
          <w:bCs/>
          <w:sz w:val="24"/>
          <w:szCs w:val="24"/>
        </w:rPr>
        <w:t>04</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AC2053" w:rsidRPr="00032926"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 xml:space="preserve">Armadura em barra de aço CA-50 (A ou B) </w:t>
            </w:r>
            <w:proofErr w:type="spellStart"/>
            <w:r w:rsidRPr="00AC2053">
              <w:rPr>
                <w:rFonts w:ascii="Arial" w:hAnsi="Arial" w:cs="Arial"/>
                <w:sz w:val="24"/>
                <w:szCs w:val="24"/>
              </w:rPr>
              <w:t>fyk</w:t>
            </w:r>
            <w:proofErr w:type="spellEnd"/>
            <w:r w:rsidRPr="00AC2053">
              <w:rPr>
                <w:rFonts w:ascii="Arial" w:hAnsi="Arial" w:cs="Arial"/>
                <w:sz w:val="24"/>
                <w:szCs w:val="24"/>
              </w:rPr>
              <w:t xml:space="preserve"> = 500 </w:t>
            </w:r>
            <w:proofErr w:type="gramStart"/>
            <w:r w:rsidRPr="00AC2053">
              <w:rPr>
                <w:rFonts w:ascii="Arial" w:hAnsi="Arial" w:cs="Arial"/>
                <w:sz w:val="24"/>
                <w:szCs w:val="24"/>
              </w:rPr>
              <w:t>MPa</w:t>
            </w:r>
            <w:proofErr w:type="gramEnd"/>
          </w:p>
        </w:tc>
      </w:tr>
      <w:tr w:rsidR="00AC2053" w:rsidRPr="00032926"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 xml:space="preserve">Concreto preparado no local, </w:t>
            </w:r>
            <w:proofErr w:type="spellStart"/>
            <w:r w:rsidRPr="00AC2053">
              <w:rPr>
                <w:rFonts w:ascii="Arial" w:hAnsi="Arial" w:cs="Arial"/>
                <w:sz w:val="24"/>
                <w:szCs w:val="24"/>
              </w:rPr>
              <w:t>fck</w:t>
            </w:r>
            <w:proofErr w:type="spellEnd"/>
            <w:r w:rsidRPr="00AC2053">
              <w:rPr>
                <w:rFonts w:ascii="Arial" w:hAnsi="Arial" w:cs="Arial"/>
                <w:sz w:val="24"/>
                <w:szCs w:val="24"/>
              </w:rPr>
              <w:t xml:space="preserve"> = 30 </w:t>
            </w:r>
            <w:proofErr w:type="gramStart"/>
            <w:r w:rsidRPr="00AC2053">
              <w:rPr>
                <w:rFonts w:ascii="Arial" w:hAnsi="Arial" w:cs="Arial"/>
                <w:sz w:val="24"/>
                <w:szCs w:val="24"/>
              </w:rPr>
              <w:t>MPa</w:t>
            </w:r>
            <w:proofErr w:type="gramEnd"/>
          </w:p>
        </w:tc>
      </w:tr>
      <w:tr w:rsidR="00AC2053" w:rsidRPr="00032926"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Escavação manual para fundações e valas com profundidade média maior que 3,00 m</w:t>
            </w:r>
          </w:p>
        </w:tc>
      </w:tr>
      <w:tr w:rsidR="00AC2053"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Plantio de grama batatais em placas (praças e áreas abertas)</w:t>
            </w:r>
          </w:p>
        </w:tc>
      </w:tr>
      <w:tr w:rsidR="00AC2053" w:rsidTr="000F5126">
        <w:trPr>
          <w:jc w:val="center"/>
        </w:trPr>
        <w:tc>
          <w:tcPr>
            <w:tcW w:w="8432" w:type="dxa"/>
          </w:tcPr>
          <w:p w:rsidR="00AC2053" w:rsidRPr="00AC2053" w:rsidRDefault="00AC2053" w:rsidP="00933776">
            <w:pPr>
              <w:rPr>
                <w:rFonts w:ascii="Arial" w:hAnsi="Arial" w:cs="Arial"/>
                <w:sz w:val="24"/>
                <w:szCs w:val="24"/>
              </w:rPr>
            </w:pPr>
            <w:proofErr w:type="gramStart"/>
            <w:r w:rsidRPr="00AC2053">
              <w:rPr>
                <w:rFonts w:ascii="Arial" w:hAnsi="Arial" w:cs="Arial"/>
                <w:sz w:val="24"/>
                <w:szCs w:val="24"/>
              </w:rPr>
              <w:t>Escoramento com estacas pranchas metálicas</w:t>
            </w:r>
            <w:proofErr w:type="gramEnd"/>
            <w:r w:rsidRPr="00AC2053">
              <w:rPr>
                <w:rFonts w:ascii="Arial" w:hAnsi="Arial" w:cs="Arial"/>
                <w:sz w:val="24"/>
                <w:szCs w:val="24"/>
              </w:rPr>
              <w:t xml:space="preserve"> - profundidade até 6 m</w:t>
            </w:r>
          </w:p>
        </w:tc>
      </w:tr>
      <w:tr w:rsidR="00AC2053"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CA-06 Canaleta para águas pluviais (L = 90 cm)</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0B0380" w:rsidTr="000F5126">
        <w:tc>
          <w:tcPr>
            <w:tcW w:w="7054" w:type="dxa"/>
          </w:tcPr>
          <w:p w:rsidR="000B0380" w:rsidRPr="00032926" w:rsidRDefault="00AF7B90" w:rsidP="000F5126">
            <w:pPr>
              <w:jc w:val="both"/>
              <w:rPr>
                <w:rFonts w:ascii="Arial" w:hAnsi="Arial" w:cs="Arial"/>
                <w:sz w:val="24"/>
                <w:szCs w:val="24"/>
              </w:rPr>
            </w:pPr>
            <w:r>
              <w:rPr>
                <w:rFonts w:ascii="Arial" w:hAnsi="Arial" w:cs="Arial"/>
                <w:sz w:val="24"/>
                <w:szCs w:val="24"/>
              </w:rPr>
              <w:t xml:space="preserve">Armadura em barra de aço CA-50 (A ou B) </w:t>
            </w:r>
            <w:proofErr w:type="spellStart"/>
            <w:r>
              <w:rPr>
                <w:rFonts w:ascii="Arial" w:hAnsi="Arial" w:cs="Arial"/>
                <w:sz w:val="24"/>
                <w:szCs w:val="24"/>
              </w:rPr>
              <w:t>fyk</w:t>
            </w:r>
            <w:proofErr w:type="spellEnd"/>
            <w:r>
              <w:rPr>
                <w:rFonts w:ascii="Arial" w:hAnsi="Arial" w:cs="Arial"/>
                <w:sz w:val="24"/>
                <w:szCs w:val="24"/>
              </w:rPr>
              <w:t xml:space="preserve"> = 500 </w:t>
            </w:r>
            <w:proofErr w:type="gramStart"/>
            <w:r>
              <w:rPr>
                <w:rFonts w:ascii="Arial" w:hAnsi="Arial" w:cs="Arial"/>
                <w:sz w:val="24"/>
                <w:szCs w:val="24"/>
              </w:rPr>
              <w:t>MPa</w:t>
            </w:r>
            <w:proofErr w:type="gramEnd"/>
          </w:p>
        </w:tc>
        <w:tc>
          <w:tcPr>
            <w:tcW w:w="1276" w:type="dxa"/>
            <w:vAlign w:val="center"/>
          </w:tcPr>
          <w:p w:rsidR="000B0380" w:rsidRDefault="00AF7B90" w:rsidP="000F5126">
            <w:pPr>
              <w:jc w:val="center"/>
              <w:rPr>
                <w:rFonts w:ascii="Arial" w:hAnsi="Arial" w:cs="Arial"/>
                <w:sz w:val="24"/>
                <w:szCs w:val="24"/>
              </w:rPr>
            </w:pPr>
            <w:proofErr w:type="gramStart"/>
            <w:r>
              <w:rPr>
                <w:rFonts w:ascii="Arial" w:hAnsi="Arial" w:cs="Arial"/>
                <w:sz w:val="24"/>
                <w:szCs w:val="24"/>
              </w:rPr>
              <w:t>kg</w:t>
            </w:r>
            <w:proofErr w:type="gramEnd"/>
          </w:p>
        </w:tc>
        <w:tc>
          <w:tcPr>
            <w:tcW w:w="1563" w:type="dxa"/>
            <w:vAlign w:val="center"/>
          </w:tcPr>
          <w:p w:rsidR="000B0380" w:rsidRDefault="00AF7B90" w:rsidP="000F5126">
            <w:pPr>
              <w:jc w:val="center"/>
              <w:rPr>
                <w:rFonts w:ascii="Arial" w:hAnsi="Arial" w:cs="Arial"/>
                <w:sz w:val="24"/>
                <w:szCs w:val="24"/>
              </w:rPr>
            </w:pPr>
            <w:r>
              <w:rPr>
                <w:rFonts w:ascii="Arial" w:hAnsi="Arial" w:cs="Arial"/>
                <w:sz w:val="24"/>
                <w:szCs w:val="24"/>
              </w:rPr>
              <w:t>3.354</w:t>
            </w:r>
          </w:p>
        </w:tc>
      </w:tr>
      <w:tr w:rsidR="000B0380" w:rsidTr="000F5126">
        <w:tc>
          <w:tcPr>
            <w:tcW w:w="7054" w:type="dxa"/>
          </w:tcPr>
          <w:p w:rsidR="000B0380" w:rsidRPr="00032926" w:rsidRDefault="00FD7033" w:rsidP="000F5126">
            <w:pPr>
              <w:jc w:val="both"/>
              <w:rPr>
                <w:rFonts w:ascii="Arial" w:hAnsi="Arial" w:cs="Arial"/>
                <w:sz w:val="24"/>
                <w:szCs w:val="24"/>
              </w:rPr>
            </w:pPr>
            <w:r>
              <w:rPr>
                <w:rFonts w:ascii="Arial" w:hAnsi="Arial" w:cs="Arial"/>
                <w:sz w:val="24"/>
                <w:szCs w:val="24"/>
              </w:rPr>
              <w:t xml:space="preserve">Concreto preparado no local, </w:t>
            </w:r>
            <w:proofErr w:type="spellStart"/>
            <w:r>
              <w:rPr>
                <w:rFonts w:ascii="Arial" w:hAnsi="Arial" w:cs="Arial"/>
                <w:sz w:val="24"/>
                <w:szCs w:val="24"/>
              </w:rPr>
              <w:t>fck</w:t>
            </w:r>
            <w:proofErr w:type="spellEnd"/>
            <w:r>
              <w:rPr>
                <w:rFonts w:ascii="Arial" w:hAnsi="Arial" w:cs="Arial"/>
                <w:sz w:val="24"/>
                <w:szCs w:val="24"/>
              </w:rPr>
              <w:t xml:space="preserve"> = 30 </w:t>
            </w:r>
            <w:proofErr w:type="gramStart"/>
            <w:r>
              <w:rPr>
                <w:rFonts w:ascii="Arial" w:hAnsi="Arial" w:cs="Arial"/>
                <w:sz w:val="24"/>
                <w:szCs w:val="24"/>
              </w:rPr>
              <w:t>MPa</w:t>
            </w:r>
            <w:proofErr w:type="gramEnd"/>
          </w:p>
        </w:tc>
        <w:tc>
          <w:tcPr>
            <w:tcW w:w="1276" w:type="dxa"/>
            <w:vAlign w:val="center"/>
          </w:tcPr>
          <w:p w:rsidR="000B0380" w:rsidRPr="0076031A" w:rsidRDefault="00FD7033" w:rsidP="000F5126">
            <w:pPr>
              <w:jc w:val="center"/>
              <w:rPr>
                <w:rFonts w:ascii="Arial" w:hAnsi="Arial" w:cs="Arial"/>
                <w:sz w:val="24"/>
                <w:szCs w:val="24"/>
              </w:rPr>
            </w:pPr>
            <w:r>
              <w:rPr>
                <w:rFonts w:ascii="Arial" w:hAnsi="Arial" w:cs="Arial"/>
                <w:sz w:val="24"/>
                <w:szCs w:val="24"/>
              </w:rPr>
              <w:t>M³</w:t>
            </w:r>
          </w:p>
        </w:tc>
        <w:tc>
          <w:tcPr>
            <w:tcW w:w="1563" w:type="dxa"/>
            <w:vAlign w:val="center"/>
          </w:tcPr>
          <w:p w:rsidR="000B0380" w:rsidRDefault="00FD7033" w:rsidP="000F5126">
            <w:pPr>
              <w:jc w:val="center"/>
              <w:rPr>
                <w:rFonts w:ascii="Arial" w:hAnsi="Arial" w:cs="Arial"/>
                <w:sz w:val="24"/>
                <w:szCs w:val="24"/>
              </w:rPr>
            </w:pPr>
            <w:r>
              <w:rPr>
                <w:rFonts w:ascii="Arial" w:hAnsi="Arial" w:cs="Arial"/>
                <w:sz w:val="24"/>
                <w:szCs w:val="24"/>
              </w:rPr>
              <w:t>28</w:t>
            </w:r>
          </w:p>
        </w:tc>
      </w:tr>
      <w:tr w:rsidR="000B0380" w:rsidTr="000F5126">
        <w:tc>
          <w:tcPr>
            <w:tcW w:w="7054" w:type="dxa"/>
          </w:tcPr>
          <w:p w:rsidR="000B0380" w:rsidRPr="00032926" w:rsidRDefault="00FD7033" w:rsidP="00FD7033">
            <w:pPr>
              <w:jc w:val="both"/>
              <w:rPr>
                <w:rFonts w:ascii="Arial" w:hAnsi="Arial" w:cs="Arial"/>
                <w:sz w:val="24"/>
                <w:szCs w:val="24"/>
              </w:rPr>
            </w:pPr>
            <w:r>
              <w:rPr>
                <w:rFonts w:ascii="Arial" w:hAnsi="Arial" w:cs="Arial"/>
                <w:sz w:val="24"/>
                <w:szCs w:val="24"/>
              </w:rPr>
              <w:t>Escavação manual para fundações e valas com profundidade média maior que 3,00 m</w:t>
            </w:r>
          </w:p>
        </w:tc>
        <w:tc>
          <w:tcPr>
            <w:tcW w:w="1276" w:type="dxa"/>
            <w:vAlign w:val="center"/>
          </w:tcPr>
          <w:p w:rsidR="000B0380" w:rsidRPr="00DA08F0" w:rsidRDefault="00FD7033" w:rsidP="000F5126">
            <w:pPr>
              <w:jc w:val="center"/>
              <w:rPr>
                <w:rFonts w:ascii="Arial" w:hAnsi="Arial" w:cs="Arial"/>
                <w:sz w:val="24"/>
                <w:szCs w:val="24"/>
              </w:rPr>
            </w:pPr>
            <w:r>
              <w:rPr>
                <w:rFonts w:ascii="Arial" w:hAnsi="Arial" w:cs="Arial"/>
                <w:sz w:val="24"/>
                <w:szCs w:val="24"/>
              </w:rPr>
              <w:t>M³</w:t>
            </w:r>
          </w:p>
        </w:tc>
        <w:tc>
          <w:tcPr>
            <w:tcW w:w="1563" w:type="dxa"/>
            <w:vAlign w:val="center"/>
          </w:tcPr>
          <w:p w:rsidR="000B0380" w:rsidRDefault="00FD7033" w:rsidP="000F5126">
            <w:pPr>
              <w:jc w:val="center"/>
              <w:rPr>
                <w:rFonts w:ascii="Arial" w:hAnsi="Arial" w:cs="Arial"/>
                <w:sz w:val="24"/>
                <w:szCs w:val="24"/>
              </w:rPr>
            </w:pPr>
            <w:r>
              <w:rPr>
                <w:rFonts w:ascii="Arial" w:hAnsi="Arial" w:cs="Arial"/>
                <w:sz w:val="24"/>
                <w:szCs w:val="24"/>
              </w:rPr>
              <w:t>130</w:t>
            </w:r>
          </w:p>
        </w:tc>
      </w:tr>
      <w:tr w:rsidR="000B0380" w:rsidTr="000F5126">
        <w:tc>
          <w:tcPr>
            <w:tcW w:w="7054" w:type="dxa"/>
          </w:tcPr>
          <w:p w:rsidR="000B0380" w:rsidRDefault="001066FE" w:rsidP="000F5126">
            <w:pPr>
              <w:jc w:val="both"/>
              <w:rPr>
                <w:rFonts w:ascii="Arial" w:hAnsi="Arial" w:cs="Arial"/>
                <w:sz w:val="24"/>
                <w:szCs w:val="24"/>
              </w:rPr>
            </w:pPr>
            <w:r>
              <w:rPr>
                <w:rFonts w:ascii="Arial" w:hAnsi="Arial" w:cs="Arial"/>
                <w:sz w:val="24"/>
                <w:szCs w:val="24"/>
              </w:rPr>
              <w:t>Plantio de grama batatais em placas (praças e áreas abertas)</w:t>
            </w:r>
          </w:p>
        </w:tc>
        <w:tc>
          <w:tcPr>
            <w:tcW w:w="1276" w:type="dxa"/>
            <w:vAlign w:val="center"/>
          </w:tcPr>
          <w:p w:rsidR="000B0380" w:rsidRDefault="001066FE" w:rsidP="000F5126">
            <w:pPr>
              <w:jc w:val="center"/>
              <w:rPr>
                <w:rFonts w:ascii="Arial" w:hAnsi="Arial" w:cs="Arial"/>
                <w:sz w:val="24"/>
                <w:szCs w:val="24"/>
              </w:rPr>
            </w:pPr>
            <w:r>
              <w:rPr>
                <w:rFonts w:ascii="Arial" w:hAnsi="Arial" w:cs="Arial"/>
                <w:sz w:val="24"/>
                <w:szCs w:val="24"/>
              </w:rPr>
              <w:t>M²</w:t>
            </w:r>
          </w:p>
        </w:tc>
        <w:tc>
          <w:tcPr>
            <w:tcW w:w="1563" w:type="dxa"/>
            <w:vAlign w:val="center"/>
          </w:tcPr>
          <w:p w:rsidR="000B0380" w:rsidRDefault="001066FE" w:rsidP="000F5126">
            <w:pPr>
              <w:jc w:val="center"/>
              <w:rPr>
                <w:rFonts w:ascii="Arial" w:hAnsi="Arial" w:cs="Arial"/>
                <w:sz w:val="24"/>
                <w:szCs w:val="24"/>
              </w:rPr>
            </w:pPr>
            <w:r>
              <w:rPr>
                <w:rFonts w:ascii="Arial" w:hAnsi="Arial" w:cs="Arial"/>
                <w:sz w:val="24"/>
                <w:szCs w:val="24"/>
              </w:rPr>
              <w:t>587</w:t>
            </w:r>
          </w:p>
        </w:tc>
      </w:tr>
      <w:tr w:rsidR="00AF7B90" w:rsidTr="000F5126">
        <w:tc>
          <w:tcPr>
            <w:tcW w:w="7054" w:type="dxa"/>
          </w:tcPr>
          <w:p w:rsidR="00AF7B90" w:rsidRDefault="004953E0" w:rsidP="00305464">
            <w:pPr>
              <w:jc w:val="both"/>
              <w:rPr>
                <w:rFonts w:ascii="Arial" w:hAnsi="Arial" w:cs="Arial"/>
                <w:sz w:val="24"/>
                <w:szCs w:val="24"/>
              </w:rPr>
            </w:pPr>
            <w:proofErr w:type="gramStart"/>
            <w:r>
              <w:rPr>
                <w:rFonts w:ascii="Arial" w:hAnsi="Arial" w:cs="Arial"/>
                <w:sz w:val="24"/>
                <w:szCs w:val="24"/>
              </w:rPr>
              <w:t>Escoramento com estacas pranchas metá</w:t>
            </w:r>
            <w:r w:rsidR="00305464">
              <w:rPr>
                <w:rFonts w:ascii="Arial" w:hAnsi="Arial" w:cs="Arial"/>
                <w:sz w:val="24"/>
                <w:szCs w:val="24"/>
              </w:rPr>
              <w:t>l</w:t>
            </w:r>
            <w:r>
              <w:rPr>
                <w:rFonts w:ascii="Arial" w:hAnsi="Arial" w:cs="Arial"/>
                <w:sz w:val="24"/>
                <w:szCs w:val="24"/>
              </w:rPr>
              <w:t>icas</w:t>
            </w:r>
            <w:proofErr w:type="gramEnd"/>
            <w:r>
              <w:rPr>
                <w:rFonts w:ascii="Arial" w:hAnsi="Arial" w:cs="Arial"/>
                <w:sz w:val="24"/>
                <w:szCs w:val="24"/>
              </w:rPr>
              <w:t xml:space="preserve"> - profundidade até 6 m</w:t>
            </w:r>
          </w:p>
        </w:tc>
        <w:tc>
          <w:tcPr>
            <w:tcW w:w="1276" w:type="dxa"/>
            <w:vAlign w:val="center"/>
          </w:tcPr>
          <w:p w:rsidR="00AF7B90" w:rsidRDefault="004953E0" w:rsidP="000F5126">
            <w:pPr>
              <w:jc w:val="center"/>
              <w:rPr>
                <w:rFonts w:ascii="Arial" w:hAnsi="Arial" w:cs="Arial"/>
                <w:sz w:val="24"/>
                <w:szCs w:val="24"/>
              </w:rPr>
            </w:pPr>
            <w:r>
              <w:rPr>
                <w:rFonts w:ascii="Arial" w:hAnsi="Arial" w:cs="Arial"/>
                <w:sz w:val="24"/>
                <w:szCs w:val="24"/>
              </w:rPr>
              <w:t>M²</w:t>
            </w:r>
          </w:p>
        </w:tc>
        <w:tc>
          <w:tcPr>
            <w:tcW w:w="1563" w:type="dxa"/>
            <w:vAlign w:val="center"/>
          </w:tcPr>
          <w:p w:rsidR="00AF7B90" w:rsidRDefault="004953E0" w:rsidP="000F5126">
            <w:pPr>
              <w:jc w:val="center"/>
              <w:rPr>
                <w:rFonts w:ascii="Arial" w:hAnsi="Arial" w:cs="Arial"/>
                <w:sz w:val="24"/>
                <w:szCs w:val="24"/>
              </w:rPr>
            </w:pPr>
            <w:r>
              <w:rPr>
                <w:rFonts w:ascii="Arial" w:hAnsi="Arial" w:cs="Arial"/>
                <w:sz w:val="24"/>
                <w:szCs w:val="24"/>
              </w:rPr>
              <w:t>23</w:t>
            </w:r>
          </w:p>
        </w:tc>
      </w:tr>
      <w:tr w:rsidR="00AF7B90" w:rsidTr="000F5126">
        <w:tc>
          <w:tcPr>
            <w:tcW w:w="7054" w:type="dxa"/>
          </w:tcPr>
          <w:p w:rsidR="00AF7B90" w:rsidRDefault="00D944A9" w:rsidP="000F5126">
            <w:pPr>
              <w:jc w:val="both"/>
              <w:rPr>
                <w:rFonts w:ascii="Arial" w:hAnsi="Arial" w:cs="Arial"/>
                <w:sz w:val="24"/>
                <w:szCs w:val="24"/>
              </w:rPr>
            </w:pPr>
            <w:r>
              <w:rPr>
                <w:rFonts w:ascii="Arial" w:hAnsi="Arial" w:cs="Arial"/>
                <w:sz w:val="24"/>
                <w:szCs w:val="24"/>
              </w:rPr>
              <w:t>CA-06 Canaleta para águas pluviais (L = 90 cm)</w:t>
            </w:r>
          </w:p>
        </w:tc>
        <w:tc>
          <w:tcPr>
            <w:tcW w:w="1276" w:type="dxa"/>
            <w:vAlign w:val="center"/>
          </w:tcPr>
          <w:p w:rsidR="00AF7B90" w:rsidRDefault="00D944A9" w:rsidP="000F5126">
            <w:pPr>
              <w:jc w:val="center"/>
              <w:rPr>
                <w:rFonts w:ascii="Arial" w:hAnsi="Arial" w:cs="Arial"/>
                <w:sz w:val="24"/>
                <w:szCs w:val="24"/>
              </w:rPr>
            </w:pPr>
            <w:r>
              <w:rPr>
                <w:rFonts w:ascii="Arial" w:hAnsi="Arial" w:cs="Arial"/>
                <w:sz w:val="24"/>
                <w:szCs w:val="24"/>
              </w:rPr>
              <w:t>m</w:t>
            </w:r>
          </w:p>
        </w:tc>
        <w:tc>
          <w:tcPr>
            <w:tcW w:w="1563" w:type="dxa"/>
            <w:vAlign w:val="center"/>
          </w:tcPr>
          <w:p w:rsidR="00AF7B90" w:rsidRDefault="00D944A9" w:rsidP="000F5126">
            <w:pPr>
              <w:jc w:val="center"/>
              <w:rPr>
                <w:rFonts w:ascii="Arial" w:hAnsi="Arial" w:cs="Arial"/>
                <w:sz w:val="24"/>
                <w:szCs w:val="24"/>
              </w:rPr>
            </w:pPr>
            <w:r>
              <w:rPr>
                <w:rFonts w:ascii="Arial" w:hAnsi="Arial" w:cs="Arial"/>
                <w:sz w:val="24"/>
                <w:szCs w:val="24"/>
              </w:rPr>
              <w:t>83</w:t>
            </w:r>
          </w:p>
        </w:tc>
      </w:tr>
    </w:tbl>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R$ 3</w:t>
      </w:r>
      <w:r w:rsidR="00514C7E">
        <w:rPr>
          <w:rFonts w:ascii="Arial" w:hAnsi="Arial" w:cs="Arial"/>
          <w:sz w:val="24"/>
          <w:szCs w:val="24"/>
        </w:rPr>
        <w:t>0</w:t>
      </w:r>
      <w:r w:rsidR="00AD755B">
        <w:rPr>
          <w:rFonts w:ascii="Arial" w:hAnsi="Arial" w:cs="Arial"/>
          <w:sz w:val="24"/>
          <w:szCs w:val="24"/>
        </w:rPr>
        <w:t>.</w:t>
      </w:r>
      <w:r w:rsidR="00514C7E">
        <w:rPr>
          <w:rFonts w:ascii="Arial" w:hAnsi="Arial" w:cs="Arial"/>
          <w:sz w:val="24"/>
          <w:szCs w:val="24"/>
        </w:rPr>
        <w:t>395</w:t>
      </w:r>
      <w:r w:rsidR="00AD755B">
        <w:rPr>
          <w:rFonts w:ascii="Arial" w:hAnsi="Arial" w:cs="Arial"/>
          <w:sz w:val="24"/>
          <w:szCs w:val="24"/>
        </w:rPr>
        <w:t>,</w:t>
      </w:r>
      <w:r w:rsidR="00514C7E">
        <w:rPr>
          <w:rFonts w:ascii="Arial" w:hAnsi="Arial" w:cs="Arial"/>
          <w:sz w:val="24"/>
          <w:szCs w:val="24"/>
        </w:rPr>
        <w:t>08</w:t>
      </w:r>
      <w:r w:rsidR="00AD755B">
        <w:rPr>
          <w:rFonts w:ascii="Arial" w:hAnsi="Arial" w:cs="Arial"/>
          <w:sz w:val="24"/>
          <w:szCs w:val="24"/>
        </w:rPr>
        <w:t xml:space="preserve"> (trinta mil, </w:t>
      </w:r>
      <w:r w:rsidR="0029515E">
        <w:rPr>
          <w:rFonts w:ascii="Arial" w:hAnsi="Arial" w:cs="Arial"/>
          <w:sz w:val="24"/>
          <w:szCs w:val="24"/>
        </w:rPr>
        <w:t>trez</w:t>
      </w:r>
      <w:r w:rsidR="00AD755B">
        <w:rPr>
          <w:rFonts w:ascii="Arial" w:hAnsi="Arial" w:cs="Arial"/>
          <w:sz w:val="24"/>
          <w:szCs w:val="24"/>
        </w:rPr>
        <w:t xml:space="preserve">entos e noventa e </w:t>
      </w:r>
      <w:r w:rsidR="0029515E">
        <w:rPr>
          <w:rFonts w:ascii="Arial" w:hAnsi="Arial" w:cs="Arial"/>
          <w:sz w:val="24"/>
          <w:szCs w:val="24"/>
        </w:rPr>
        <w:t>cinco</w:t>
      </w:r>
      <w:r w:rsidR="00AD755B">
        <w:rPr>
          <w:rFonts w:ascii="Arial" w:hAnsi="Arial" w:cs="Arial"/>
          <w:sz w:val="24"/>
          <w:szCs w:val="24"/>
        </w:rPr>
        <w:t xml:space="preserve"> reais e </w:t>
      </w:r>
      <w:r w:rsidR="0029515E">
        <w:rPr>
          <w:rFonts w:ascii="Arial" w:hAnsi="Arial" w:cs="Arial"/>
          <w:sz w:val="24"/>
          <w:szCs w:val="24"/>
        </w:rPr>
        <w:t>oito</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R$ </w:t>
      </w:r>
      <w:r w:rsidR="005F69D7">
        <w:rPr>
          <w:rFonts w:ascii="Arial" w:hAnsi="Arial" w:cs="Arial"/>
          <w:sz w:val="24"/>
          <w:szCs w:val="24"/>
        </w:rPr>
        <w:t>3.039,50 (três mil, trinta e nove reais e cinquenta centavos)</w:t>
      </w:r>
      <w:r w:rsidR="00D9302A">
        <w:rPr>
          <w:rFonts w:ascii="Arial" w:hAnsi="Arial" w:cs="Arial"/>
          <w:sz w:val="24"/>
          <w:szCs w:val="24"/>
        </w:rPr>
        <w:t xml:space="preserve"> 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492990"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w:t>
      </w:r>
    </w:p>
    <w:p w:rsidR="00492990" w:rsidRDefault="00492990" w:rsidP="00D41830">
      <w:pPr>
        <w:jc w:val="both"/>
        <w:rPr>
          <w:rFonts w:ascii="Arial" w:hAnsi="Arial" w:cs="Arial"/>
          <w:sz w:val="24"/>
          <w:szCs w:val="24"/>
        </w:rPr>
      </w:pPr>
    </w:p>
    <w:p w:rsidR="00492990" w:rsidRDefault="0049299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abertura</w:t>
      </w:r>
      <w:proofErr w:type="gramEnd"/>
      <w:r w:rsidRPr="00125A3A">
        <w:rPr>
          <w:rFonts w:ascii="Arial" w:hAnsi="Arial" w:cs="Arial"/>
          <w:sz w:val="24"/>
          <w:szCs w:val="24"/>
        </w:rPr>
        <w:t xml:space="preserve">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A20588" w:rsidRDefault="00A20588" w:rsidP="00D41830">
      <w:pPr>
        <w:tabs>
          <w:tab w:val="left" w:pos="0"/>
          <w:tab w:val="left" w:pos="180"/>
          <w:tab w:val="left" w:pos="900"/>
        </w:tabs>
        <w:spacing w:after="120"/>
        <w:jc w:val="both"/>
        <w:rPr>
          <w:rFonts w:ascii="Arial" w:hAnsi="Arial" w:cs="Arial"/>
          <w:b/>
          <w:sz w:val="24"/>
          <w:szCs w:val="24"/>
        </w:rPr>
      </w:pPr>
    </w:p>
    <w:p w:rsidR="00A20588" w:rsidRDefault="00A20588"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w:t>
      </w:r>
      <w:r w:rsidR="004D3600">
        <w:rPr>
          <w:rFonts w:ascii="Arial" w:hAnsi="Arial" w:cs="Arial"/>
          <w:sz w:val="24"/>
          <w:szCs w:val="24"/>
          <w:lang w:val="pt-BR"/>
        </w:rPr>
        <w:t>5</w:t>
      </w:r>
      <w:r w:rsidR="008F2EE5">
        <w:rPr>
          <w:rFonts w:ascii="Arial" w:hAnsi="Arial" w:cs="Arial"/>
          <w:sz w:val="24"/>
          <w:szCs w:val="24"/>
          <w:lang w:val="pt-BR"/>
        </w:rPr>
        <w:t>.</w:t>
      </w:r>
      <w:r w:rsidR="004D3600">
        <w:rPr>
          <w:rFonts w:ascii="Arial" w:hAnsi="Arial" w:cs="Arial"/>
          <w:sz w:val="24"/>
          <w:szCs w:val="24"/>
          <w:lang w:val="pt-BR"/>
        </w:rPr>
        <w:t>45</w:t>
      </w:r>
      <w:r w:rsidR="009353AD">
        <w:rPr>
          <w:rFonts w:ascii="Arial" w:hAnsi="Arial" w:cs="Arial"/>
          <w:sz w:val="24"/>
          <w:szCs w:val="24"/>
          <w:lang w:val="pt-BR"/>
        </w:rPr>
        <w:t>1</w:t>
      </w:r>
      <w:r w:rsidR="008F2EE5">
        <w:rPr>
          <w:rFonts w:ascii="Arial" w:hAnsi="Arial" w:cs="Arial"/>
          <w:sz w:val="24"/>
          <w:szCs w:val="24"/>
          <w:lang w:val="pt-BR"/>
        </w:rPr>
        <w:t>.000</w:t>
      </w:r>
      <w:r w:rsidR="004D3600">
        <w:rPr>
          <w:rFonts w:ascii="Arial" w:hAnsi="Arial" w:cs="Arial"/>
          <w:sz w:val="24"/>
          <w:szCs w:val="24"/>
          <w:lang w:val="pt-BR"/>
        </w:rPr>
        <w:t>6</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.90.</w:t>
      </w:r>
      <w:r w:rsidR="004D3600">
        <w:rPr>
          <w:rFonts w:ascii="Arial" w:hAnsi="Arial" w:cs="Arial"/>
          <w:sz w:val="24"/>
          <w:szCs w:val="24"/>
          <w:lang w:val="pt-BR"/>
        </w:rPr>
        <w:t>51</w:t>
      </w:r>
      <w:r w:rsidR="00761743">
        <w:rPr>
          <w:rFonts w:ascii="Arial" w:hAnsi="Arial" w:cs="Arial"/>
          <w:sz w:val="24"/>
          <w:szCs w:val="24"/>
          <w:lang w:val="pt-BR"/>
        </w:rPr>
        <w:t>-</w:t>
      </w:r>
      <w:r w:rsidR="004D3600">
        <w:rPr>
          <w:rFonts w:ascii="Arial" w:hAnsi="Arial" w:cs="Arial"/>
          <w:sz w:val="24"/>
          <w:szCs w:val="24"/>
          <w:lang w:val="pt-BR"/>
        </w:rPr>
        <w:t>99</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8945A5">
        <w:rPr>
          <w:rFonts w:ascii="Arial" w:hAnsi="Arial" w:cs="Arial"/>
          <w:sz w:val="24"/>
          <w:szCs w:val="24"/>
        </w:rPr>
        <w:t>31</w:t>
      </w:r>
      <w:r w:rsidR="004B5320">
        <w:rPr>
          <w:rFonts w:ascii="Arial" w:hAnsi="Arial" w:cs="Arial"/>
          <w:sz w:val="24"/>
          <w:szCs w:val="24"/>
        </w:rPr>
        <w:t xml:space="preserve"> </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8945A5">
        <w:rPr>
          <w:rFonts w:ascii="Arial" w:hAnsi="Arial" w:cs="Arial"/>
          <w:sz w:val="24"/>
          <w:szCs w:val="24"/>
        </w:rPr>
        <w:t>março</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r>
        <w:rPr>
          <w:rFonts w:ascii="Arial" w:hAnsi="Arial" w:cs="Arial"/>
          <w:bCs/>
          <w:sz w:val="24"/>
          <w:szCs w:val="24"/>
          <w:lang w:eastAsia="ar-SA"/>
        </w:rPr>
        <w:t xml:space="preserve">- Em licença </w:t>
      </w:r>
      <w:r w:rsidR="009412FF">
        <w:rPr>
          <w:rFonts w:ascii="Arial" w:hAnsi="Arial" w:cs="Arial"/>
          <w:bCs/>
          <w:sz w:val="24"/>
          <w:szCs w:val="24"/>
          <w:lang w:eastAsia="ar-SA"/>
        </w:rPr>
        <w:t>prêmio</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5110F" w:rsidRDefault="0025110F"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EF099B">
        <w:rPr>
          <w:rFonts w:ascii="Arial" w:hAnsi="Arial" w:cs="Arial"/>
          <w:bCs/>
          <w:sz w:val="24"/>
          <w:szCs w:val="24"/>
        </w:rPr>
        <w:t>5827</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r w:rsidR="00EF099B">
        <w:rPr>
          <w:rFonts w:ascii="Arial" w:hAnsi="Arial"/>
          <w:sz w:val="24"/>
          <w:szCs w:val="24"/>
        </w:rPr>
        <w:t xml:space="preserve"> </w:t>
      </w:r>
      <w:proofErr w:type="gramEnd"/>
      <w:r w:rsidR="002E0B61">
        <w:rPr>
          <w:rFonts w:ascii="Arial" w:hAnsi="Arial"/>
          <w:sz w:val="24"/>
          <w:szCs w:val="24"/>
        </w:rPr>
        <w:t>04</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1E2DAC">
        <w:rPr>
          <w:rFonts w:ascii="Arial" w:hAnsi="Arial" w:cs="Arial"/>
          <w:bCs/>
        </w:rPr>
        <w:t>C</w:t>
      </w:r>
      <w:r w:rsidR="001E2DAC" w:rsidRPr="00884CB8">
        <w:rPr>
          <w:rFonts w:ascii="Arial" w:hAnsi="Arial" w:cs="Arial"/>
          <w:bCs/>
        </w:rPr>
        <w:t xml:space="preserve">ontratação de empresa para </w:t>
      </w:r>
      <w:r w:rsidR="001E2DAC" w:rsidRPr="005E4B56">
        <w:rPr>
          <w:rFonts w:ascii="Arial" w:hAnsi="Arial" w:cs="Arial"/>
          <w:bCs/>
        </w:rPr>
        <w:t xml:space="preserve">construção de muro de contenção e drenagem de águas pluviais no CEEAC </w:t>
      </w:r>
      <w:proofErr w:type="spellStart"/>
      <w:r w:rsidR="001E2DAC" w:rsidRPr="005E4B56">
        <w:rPr>
          <w:rFonts w:ascii="Arial" w:hAnsi="Arial" w:cs="Arial"/>
          <w:bCs/>
        </w:rPr>
        <w:t>Tancredão</w:t>
      </w:r>
      <w:proofErr w:type="spellEnd"/>
      <w:r w:rsidR="00843506"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55650">
        <w:rPr>
          <w:rFonts w:ascii="Arial" w:hAnsi="Arial" w:cs="Arial"/>
          <w:sz w:val="24"/>
          <w:szCs w:val="24"/>
        </w:rPr>
        <w:t>1</w:t>
      </w:r>
      <w:r w:rsidR="00E04A83">
        <w:rPr>
          <w:rFonts w:ascii="Arial" w:hAnsi="Arial" w:cs="Arial"/>
          <w:sz w:val="24"/>
          <w:szCs w:val="24"/>
        </w:rPr>
        <w:t>8</w:t>
      </w:r>
      <w:r w:rsidR="00655650">
        <w:rPr>
          <w:rFonts w:ascii="Arial" w:hAnsi="Arial" w:cs="Arial"/>
          <w:sz w:val="24"/>
          <w:szCs w:val="24"/>
        </w:rPr>
        <w:t xml:space="preserve">0 </w:t>
      </w:r>
      <w:r w:rsidR="00655650" w:rsidRPr="00742FF4">
        <w:rPr>
          <w:rFonts w:ascii="Arial" w:hAnsi="Arial" w:cs="Arial"/>
          <w:sz w:val="24"/>
          <w:szCs w:val="24"/>
        </w:rPr>
        <w:t>(</w:t>
      </w:r>
      <w:r w:rsidR="00655650">
        <w:rPr>
          <w:rFonts w:ascii="Arial" w:hAnsi="Arial" w:cs="Arial"/>
          <w:sz w:val="24"/>
          <w:szCs w:val="24"/>
        </w:rPr>
        <w:t xml:space="preserve">cento e </w:t>
      </w:r>
      <w:r w:rsidR="00E04A83">
        <w:rPr>
          <w:rFonts w:ascii="Arial" w:hAnsi="Arial" w:cs="Arial"/>
          <w:sz w:val="24"/>
          <w:szCs w:val="24"/>
        </w:rPr>
        <w:t>oitenta</w:t>
      </w:r>
      <w:r w:rsidR="00655650">
        <w:rPr>
          <w:rFonts w:ascii="Arial" w:hAnsi="Arial" w:cs="Arial"/>
          <w:sz w:val="24"/>
          <w:szCs w:val="24"/>
        </w:rPr>
        <w:t>)</w:t>
      </w:r>
      <w:r w:rsidR="00A84DFB">
        <w:rPr>
          <w:rFonts w:ascii="Arial" w:hAnsi="Arial" w:cs="Arial"/>
          <w:sz w:val="24"/>
          <w:szCs w:val="24"/>
        </w:rPr>
        <w:t xml:space="preserve">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6E70B1">
        <w:rPr>
          <w:rFonts w:ascii="Arial" w:hAnsi="Arial" w:cs="Arial"/>
          <w:bCs/>
          <w:sz w:val="24"/>
          <w:szCs w:val="24"/>
        </w:rPr>
        <w:t>5827</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6F10EC">
        <w:rPr>
          <w:rFonts w:ascii="Arial" w:hAnsi="Arial"/>
          <w:sz w:val="24"/>
          <w:szCs w:val="24"/>
        </w:rPr>
        <w:t>04</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522833">
        <w:rPr>
          <w:rFonts w:ascii="Arial" w:hAnsi="Arial" w:cs="Arial"/>
          <w:bCs/>
        </w:rPr>
        <w:t>C</w:t>
      </w:r>
      <w:r w:rsidR="00522833" w:rsidRPr="00884CB8">
        <w:rPr>
          <w:rFonts w:ascii="Arial" w:hAnsi="Arial" w:cs="Arial"/>
          <w:bCs/>
        </w:rPr>
        <w:t xml:space="preserve">ontratação de empresa para </w:t>
      </w:r>
      <w:r w:rsidR="00522833" w:rsidRPr="005E4B56">
        <w:rPr>
          <w:rFonts w:ascii="Arial" w:hAnsi="Arial" w:cs="Arial"/>
          <w:bCs/>
        </w:rPr>
        <w:t xml:space="preserve">construção de muro de contenção e drenagem de águas pluviais no CEEAC </w:t>
      </w:r>
      <w:proofErr w:type="spellStart"/>
      <w:r w:rsidR="00522833" w:rsidRPr="005E4B56">
        <w:rPr>
          <w:rFonts w:ascii="Arial" w:hAnsi="Arial" w:cs="Arial"/>
          <w:bCs/>
        </w:rPr>
        <w:t>Tancredão</w:t>
      </w:r>
      <w:proofErr w:type="spellEnd"/>
      <w:r w:rsidR="00522833" w:rsidRPr="00153609">
        <w:rPr>
          <w:rFonts w:ascii="Arial" w:hAnsi="Arial" w:cs="Arial"/>
          <w:bCs/>
        </w:rPr>
        <w:t xml:space="preserve"> no </w:t>
      </w:r>
      <w:r w:rsidR="00522833">
        <w:rPr>
          <w:rFonts w:ascii="Arial" w:hAnsi="Arial" w:cs="Arial"/>
          <w:bCs/>
        </w:rPr>
        <w:t>m</w:t>
      </w:r>
      <w:r w:rsidR="00522833" w:rsidRPr="00153609">
        <w:rPr>
          <w:rFonts w:ascii="Arial" w:hAnsi="Arial" w:cs="Arial"/>
          <w:bCs/>
        </w:rPr>
        <w:t>unicípio de Carapicuíba</w:t>
      </w:r>
      <w:r w:rsidR="00522833" w:rsidRPr="004220AC">
        <w:rPr>
          <w:rFonts w:ascii="Arial" w:hAnsi="Arial" w:cs="Arial"/>
          <w:bCs/>
          <w:sz w:val="22"/>
          <w:szCs w:val="22"/>
        </w:rPr>
        <w:t xml:space="preserve">. </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0143DD">
        <w:rPr>
          <w:rFonts w:ascii="Arial" w:hAnsi="Arial" w:cs="Arial"/>
          <w:bCs/>
          <w:sz w:val="24"/>
          <w:szCs w:val="24"/>
        </w:rPr>
        <w:t>5827</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793A62">
        <w:rPr>
          <w:rFonts w:ascii="Arial" w:hAnsi="Arial"/>
          <w:sz w:val="24"/>
          <w:szCs w:val="24"/>
        </w:rPr>
        <w:t>04</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483EFE" w:rsidRPr="004220AC" w:rsidRDefault="00D41830" w:rsidP="00483EF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483EFE">
        <w:rPr>
          <w:rFonts w:ascii="Arial" w:hAnsi="Arial" w:cs="Arial"/>
          <w:bCs/>
        </w:rPr>
        <w:t>C</w:t>
      </w:r>
      <w:r w:rsidR="00483EFE" w:rsidRPr="00884CB8">
        <w:rPr>
          <w:rFonts w:ascii="Arial" w:hAnsi="Arial" w:cs="Arial"/>
          <w:bCs/>
        </w:rPr>
        <w:t xml:space="preserve">ontratação de empresa para </w:t>
      </w:r>
      <w:r w:rsidR="00483EFE" w:rsidRPr="005E4B56">
        <w:rPr>
          <w:rFonts w:ascii="Arial" w:hAnsi="Arial" w:cs="Arial"/>
          <w:bCs/>
        </w:rPr>
        <w:t xml:space="preserve">construção de muro de contenção e drenagem de águas pluviais no CEEAC </w:t>
      </w:r>
      <w:proofErr w:type="spellStart"/>
      <w:r w:rsidR="00483EFE" w:rsidRPr="005E4B56">
        <w:rPr>
          <w:rFonts w:ascii="Arial" w:hAnsi="Arial" w:cs="Arial"/>
          <w:bCs/>
        </w:rPr>
        <w:t>Tancredão</w:t>
      </w:r>
      <w:proofErr w:type="spellEnd"/>
      <w:r w:rsidR="00483EFE" w:rsidRPr="00153609">
        <w:rPr>
          <w:rFonts w:ascii="Arial" w:hAnsi="Arial" w:cs="Arial"/>
          <w:bCs/>
        </w:rPr>
        <w:t xml:space="preserve"> no </w:t>
      </w:r>
      <w:r w:rsidR="00483EFE">
        <w:rPr>
          <w:rFonts w:ascii="Arial" w:hAnsi="Arial" w:cs="Arial"/>
          <w:bCs/>
        </w:rPr>
        <w:t>m</w:t>
      </w:r>
      <w:r w:rsidR="00483EFE" w:rsidRPr="00153609">
        <w:rPr>
          <w:rFonts w:ascii="Arial" w:hAnsi="Arial" w:cs="Arial"/>
          <w:bCs/>
        </w:rPr>
        <w:t>unicípio de Carapicuíba</w:t>
      </w:r>
      <w:r w:rsidR="00483EFE"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BF33F7">
        <w:rPr>
          <w:rFonts w:ascii="Arial" w:hAnsi="Arial" w:cs="Arial"/>
          <w:bCs/>
          <w:sz w:val="24"/>
          <w:szCs w:val="24"/>
        </w:rPr>
        <w:t>5827</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F0415E">
        <w:rPr>
          <w:rFonts w:ascii="Arial" w:hAnsi="Arial"/>
          <w:sz w:val="24"/>
          <w:szCs w:val="24"/>
        </w:rPr>
        <w:t>04</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B1248F">
        <w:rPr>
          <w:rFonts w:ascii="Arial" w:hAnsi="Arial" w:cs="Arial"/>
          <w:bCs/>
        </w:rPr>
        <w:t>C</w:t>
      </w:r>
      <w:r w:rsidR="00B1248F" w:rsidRPr="00884CB8">
        <w:rPr>
          <w:rFonts w:ascii="Arial" w:hAnsi="Arial" w:cs="Arial"/>
          <w:bCs/>
        </w:rPr>
        <w:t xml:space="preserve">ontratação de empresa para </w:t>
      </w:r>
      <w:r w:rsidR="00B1248F" w:rsidRPr="005E4B56">
        <w:rPr>
          <w:rFonts w:ascii="Arial" w:hAnsi="Arial" w:cs="Arial"/>
          <w:bCs/>
        </w:rPr>
        <w:t xml:space="preserve">construção de muro de contenção e drenagem de águas pluviais no CEEAC </w:t>
      </w:r>
      <w:proofErr w:type="spellStart"/>
      <w:r w:rsidR="00B1248F" w:rsidRPr="005E4B56">
        <w:rPr>
          <w:rFonts w:ascii="Arial" w:hAnsi="Arial" w:cs="Arial"/>
          <w:bCs/>
        </w:rPr>
        <w:t>Tancredão</w:t>
      </w:r>
      <w:proofErr w:type="spellEnd"/>
      <w:r w:rsidR="00B1248F" w:rsidRPr="00153609">
        <w:rPr>
          <w:rFonts w:ascii="Arial" w:hAnsi="Arial" w:cs="Arial"/>
          <w:bCs/>
        </w:rPr>
        <w:t xml:space="preserve"> no </w:t>
      </w:r>
      <w:r w:rsidR="00B1248F">
        <w:rPr>
          <w:rFonts w:ascii="Arial" w:hAnsi="Arial" w:cs="Arial"/>
          <w:bCs/>
        </w:rPr>
        <w:t>m</w:t>
      </w:r>
      <w:r w:rsidR="00B1248F" w:rsidRPr="00153609">
        <w:rPr>
          <w:rFonts w:ascii="Arial" w:hAnsi="Arial" w:cs="Arial"/>
          <w:bCs/>
        </w:rPr>
        <w:t>unicípio de Carapicuíba</w:t>
      </w:r>
      <w:r w:rsidR="00B1248F" w:rsidRPr="004220AC">
        <w:rPr>
          <w:rFonts w:ascii="Arial" w:hAnsi="Arial" w:cs="Arial"/>
          <w:bCs/>
          <w:sz w:val="22"/>
          <w:szCs w:val="22"/>
        </w:rPr>
        <w:t xml:space="preserve">. </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E071C5">
        <w:rPr>
          <w:rFonts w:ascii="Arial" w:hAnsi="Arial" w:cs="Arial"/>
          <w:bCs/>
          <w:sz w:val="24"/>
          <w:szCs w:val="24"/>
        </w:rPr>
        <w:t>5827</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F6250">
        <w:rPr>
          <w:rFonts w:ascii="Arial" w:hAnsi="Arial"/>
          <w:sz w:val="24"/>
          <w:szCs w:val="24"/>
        </w:rPr>
        <w:t>04</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D3718" w:rsidRPr="004220AC" w:rsidRDefault="00D41830" w:rsidP="008D371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8D3718">
        <w:rPr>
          <w:rFonts w:ascii="Arial" w:hAnsi="Arial" w:cs="Arial"/>
          <w:bCs/>
        </w:rPr>
        <w:t>C</w:t>
      </w:r>
      <w:r w:rsidR="008D3718" w:rsidRPr="00884CB8">
        <w:rPr>
          <w:rFonts w:ascii="Arial" w:hAnsi="Arial" w:cs="Arial"/>
          <w:bCs/>
        </w:rPr>
        <w:t xml:space="preserve">ontratação de empresa para </w:t>
      </w:r>
      <w:r w:rsidR="008D3718" w:rsidRPr="005E4B56">
        <w:rPr>
          <w:rFonts w:ascii="Arial" w:hAnsi="Arial" w:cs="Arial"/>
          <w:bCs/>
        </w:rPr>
        <w:t xml:space="preserve">construção de muro de contenção e drenagem de águas pluviais no CEEAC </w:t>
      </w:r>
      <w:proofErr w:type="spellStart"/>
      <w:r w:rsidR="008D3718" w:rsidRPr="005E4B56">
        <w:rPr>
          <w:rFonts w:ascii="Arial" w:hAnsi="Arial" w:cs="Arial"/>
          <w:bCs/>
        </w:rPr>
        <w:t>Tancredão</w:t>
      </w:r>
      <w:proofErr w:type="spellEnd"/>
      <w:r w:rsidR="008D3718" w:rsidRPr="00153609">
        <w:rPr>
          <w:rFonts w:ascii="Arial" w:hAnsi="Arial" w:cs="Arial"/>
          <w:bCs/>
        </w:rPr>
        <w:t xml:space="preserve"> no </w:t>
      </w:r>
      <w:r w:rsidR="008D3718">
        <w:rPr>
          <w:rFonts w:ascii="Arial" w:hAnsi="Arial" w:cs="Arial"/>
          <w:bCs/>
        </w:rPr>
        <w:t>m</w:t>
      </w:r>
      <w:r w:rsidR="008D3718" w:rsidRPr="00153609">
        <w:rPr>
          <w:rFonts w:ascii="Arial" w:hAnsi="Arial" w:cs="Arial"/>
          <w:bCs/>
        </w:rPr>
        <w:t>unicípio de Carapicuíba</w:t>
      </w:r>
      <w:r w:rsidR="008D3718" w:rsidRPr="004220AC">
        <w:rPr>
          <w:rFonts w:ascii="Arial" w:hAnsi="Arial" w:cs="Arial"/>
          <w:bCs/>
          <w:sz w:val="22"/>
          <w:szCs w:val="22"/>
        </w:rPr>
        <w:t xml:space="preserve">. </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2449B">
        <w:rPr>
          <w:rFonts w:ascii="Arial" w:hAnsi="Arial" w:cs="Arial"/>
          <w:bCs/>
          <w:sz w:val="24"/>
          <w:szCs w:val="24"/>
        </w:rPr>
        <w:t>5827</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F2449B">
        <w:rPr>
          <w:rFonts w:ascii="Arial" w:hAnsi="Arial"/>
          <w:sz w:val="24"/>
          <w:szCs w:val="24"/>
        </w:rPr>
        <w:t xml:space="preserve"> </w:t>
      </w:r>
      <w:proofErr w:type="gramEnd"/>
      <w:r w:rsidR="000E57A3">
        <w:rPr>
          <w:rFonts w:ascii="Arial" w:hAnsi="Arial"/>
          <w:sz w:val="24"/>
          <w:szCs w:val="24"/>
        </w:rPr>
        <w:t>04</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B60224">
        <w:rPr>
          <w:rFonts w:ascii="Arial" w:hAnsi="Arial" w:cs="Arial"/>
          <w:bCs/>
        </w:rPr>
        <w:t>C</w:t>
      </w:r>
      <w:r w:rsidR="00B60224" w:rsidRPr="00884CB8">
        <w:rPr>
          <w:rFonts w:ascii="Arial" w:hAnsi="Arial" w:cs="Arial"/>
          <w:bCs/>
        </w:rPr>
        <w:t xml:space="preserve">ontratação de empresa para </w:t>
      </w:r>
      <w:r w:rsidR="00B60224" w:rsidRPr="005E4B56">
        <w:rPr>
          <w:rFonts w:ascii="Arial" w:hAnsi="Arial" w:cs="Arial"/>
          <w:bCs/>
        </w:rPr>
        <w:t xml:space="preserve">construção de muro de contenção e drenagem de águas pluviais no CEEAC </w:t>
      </w:r>
      <w:proofErr w:type="spellStart"/>
      <w:r w:rsidR="00B60224" w:rsidRPr="005E4B56">
        <w:rPr>
          <w:rFonts w:ascii="Arial" w:hAnsi="Arial" w:cs="Arial"/>
          <w:bCs/>
        </w:rPr>
        <w:t>Tancredão</w:t>
      </w:r>
      <w:proofErr w:type="spellEnd"/>
      <w:r w:rsidR="00B60224" w:rsidRPr="00153609">
        <w:rPr>
          <w:rFonts w:ascii="Arial" w:hAnsi="Arial" w:cs="Arial"/>
          <w:bCs/>
        </w:rPr>
        <w:t xml:space="preserve"> no </w:t>
      </w:r>
      <w:r w:rsidR="00B60224">
        <w:rPr>
          <w:rFonts w:ascii="Arial" w:hAnsi="Arial" w:cs="Arial"/>
          <w:bCs/>
        </w:rPr>
        <w:t>m</w:t>
      </w:r>
      <w:r w:rsidR="00B60224" w:rsidRPr="00153609">
        <w:rPr>
          <w:rFonts w:ascii="Arial" w:hAnsi="Arial" w:cs="Arial"/>
          <w:bCs/>
        </w:rPr>
        <w:t>unicípio de Carapicuíba</w:t>
      </w:r>
      <w:r w:rsidR="00B60224" w:rsidRPr="004220AC">
        <w:rPr>
          <w:rFonts w:ascii="Arial" w:hAnsi="Arial" w:cs="Arial"/>
          <w:bCs/>
          <w:sz w:val="22"/>
          <w:szCs w:val="22"/>
        </w:rPr>
        <w:t xml:space="preserve">. </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BE6F43">
        <w:rPr>
          <w:rFonts w:ascii="Arial" w:hAnsi="Arial" w:cs="Arial"/>
          <w:bCs/>
          <w:sz w:val="24"/>
          <w:szCs w:val="24"/>
        </w:rPr>
        <w:t>5827</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290BB7">
        <w:rPr>
          <w:rFonts w:ascii="Arial" w:hAnsi="Arial"/>
          <w:sz w:val="24"/>
          <w:szCs w:val="24"/>
        </w:rPr>
        <w:t>04</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B60224">
        <w:rPr>
          <w:rFonts w:ascii="Arial" w:hAnsi="Arial" w:cs="Arial"/>
          <w:bCs/>
        </w:rPr>
        <w:t>C</w:t>
      </w:r>
      <w:r w:rsidR="00B60224" w:rsidRPr="00884CB8">
        <w:rPr>
          <w:rFonts w:ascii="Arial" w:hAnsi="Arial" w:cs="Arial"/>
          <w:bCs/>
        </w:rPr>
        <w:t xml:space="preserve">ontratação de empresa para </w:t>
      </w:r>
      <w:r w:rsidR="00B60224" w:rsidRPr="005E4B56">
        <w:rPr>
          <w:rFonts w:ascii="Arial" w:hAnsi="Arial" w:cs="Arial"/>
          <w:bCs/>
        </w:rPr>
        <w:t xml:space="preserve">construção de muro de contenção e drenagem de águas pluviais no CEEAC </w:t>
      </w:r>
      <w:proofErr w:type="spellStart"/>
      <w:r w:rsidR="00B60224" w:rsidRPr="005E4B56">
        <w:rPr>
          <w:rFonts w:ascii="Arial" w:hAnsi="Arial" w:cs="Arial"/>
          <w:bCs/>
        </w:rPr>
        <w:t>Tancredão</w:t>
      </w:r>
      <w:proofErr w:type="spellEnd"/>
      <w:r w:rsidR="00B60224" w:rsidRPr="00153609">
        <w:rPr>
          <w:rFonts w:ascii="Arial" w:hAnsi="Arial" w:cs="Arial"/>
          <w:bCs/>
        </w:rPr>
        <w:t xml:space="preserve"> no </w:t>
      </w:r>
      <w:r w:rsidR="00B60224">
        <w:rPr>
          <w:rFonts w:ascii="Arial" w:hAnsi="Arial" w:cs="Arial"/>
          <w:bCs/>
        </w:rPr>
        <w:t>m</w:t>
      </w:r>
      <w:r w:rsidR="00B60224" w:rsidRPr="00153609">
        <w:rPr>
          <w:rFonts w:ascii="Arial" w:hAnsi="Arial" w:cs="Arial"/>
          <w:bCs/>
        </w:rPr>
        <w:t>unicípio de Carapicuíba</w:t>
      </w:r>
      <w:r w:rsidR="00B60224" w:rsidRPr="004220AC">
        <w:rPr>
          <w:rFonts w:ascii="Arial" w:hAnsi="Arial" w:cs="Arial"/>
          <w:bCs/>
          <w:sz w:val="22"/>
          <w:szCs w:val="22"/>
        </w:rPr>
        <w:t xml:space="preserve">. </w:t>
      </w:r>
    </w:p>
    <w:p w:rsidR="009F031E" w:rsidRDefault="009F031E" w:rsidP="00B6022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BE6F43">
        <w:rPr>
          <w:rFonts w:ascii="Arial" w:hAnsi="Arial" w:cs="Arial"/>
          <w:bCs/>
          <w:sz w:val="24"/>
          <w:szCs w:val="24"/>
        </w:rPr>
        <w:t>5827</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E6F43">
        <w:rPr>
          <w:rFonts w:ascii="Arial" w:hAnsi="Arial"/>
          <w:sz w:val="24"/>
          <w:szCs w:val="24"/>
        </w:rPr>
        <w:t xml:space="preserve"> </w:t>
      </w:r>
      <w:r w:rsidR="00797CFA">
        <w:rPr>
          <w:rFonts w:ascii="Arial" w:hAnsi="Arial"/>
          <w:sz w:val="24"/>
          <w:szCs w:val="24"/>
        </w:rPr>
        <w:t>04</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B60224">
        <w:rPr>
          <w:rFonts w:ascii="Arial" w:hAnsi="Arial" w:cs="Arial"/>
          <w:bCs/>
        </w:rPr>
        <w:t>C</w:t>
      </w:r>
      <w:r w:rsidR="00B60224" w:rsidRPr="00884CB8">
        <w:rPr>
          <w:rFonts w:ascii="Arial" w:hAnsi="Arial" w:cs="Arial"/>
          <w:bCs/>
        </w:rPr>
        <w:t xml:space="preserve">ontratação de empresa para </w:t>
      </w:r>
      <w:r w:rsidR="00B60224" w:rsidRPr="005E4B56">
        <w:rPr>
          <w:rFonts w:ascii="Arial" w:hAnsi="Arial" w:cs="Arial"/>
          <w:bCs/>
        </w:rPr>
        <w:t xml:space="preserve">construção de muro de contenção e drenagem de águas pluviais no CEEAC </w:t>
      </w:r>
      <w:proofErr w:type="spellStart"/>
      <w:r w:rsidR="00B60224" w:rsidRPr="005E4B56">
        <w:rPr>
          <w:rFonts w:ascii="Arial" w:hAnsi="Arial" w:cs="Arial"/>
          <w:bCs/>
        </w:rPr>
        <w:t>Tancredão</w:t>
      </w:r>
      <w:proofErr w:type="spellEnd"/>
      <w:r w:rsidR="00B60224" w:rsidRPr="00153609">
        <w:rPr>
          <w:rFonts w:ascii="Arial" w:hAnsi="Arial" w:cs="Arial"/>
          <w:bCs/>
        </w:rPr>
        <w:t xml:space="preserve"> no </w:t>
      </w:r>
      <w:r w:rsidR="00B60224">
        <w:rPr>
          <w:rFonts w:ascii="Arial" w:hAnsi="Arial" w:cs="Arial"/>
          <w:bCs/>
        </w:rPr>
        <w:t>m</w:t>
      </w:r>
      <w:r w:rsidR="00B60224" w:rsidRPr="00153609">
        <w:rPr>
          <w:rFonts w:ascii="Arial" w:hAnsi="Arial" w:cs="Arial"/>
          <w:bCs/>
        </w:rPr>
        <w:t>unicípio de Carapicuíba</w:t>
      </w:r>
      <w:r w:rsidR="00B60224" w:rsidRPr="004220AC">
        <w:rPr>
          <w:rFonts w:ascii="Arial" w:hAnsi="Arial" w:cs="Arial"/>
          <w:bCs/>
          <w:sz w:val="22"/>
          <w:szCs w:val="22"/>
        </w:rPr>
        <w:t xml:space="preserve">. </w:t>
      </w:r>
    </w:p>
    <w:p w:rsidR="00090396" w:rsidRDefault="00090396"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bookmarkStart w:id="0" w:name="_GoBack"/>
      <w:bookmarkEnd w:id="0"/>
      <w:r w:rsidR="00C52A00">
        <w:rPr>
          <w:rFonts w:ascii="Arial" w:hAnsi="Arial" w:cs="Arial"/>
          <w:b/>
          <w:sz w:val="24"/>
          <w:szCs w:val="24"/>
        </w:rPr>
        <w:t>04</w:t>
      </w:r>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787A9A" w:rsidRPr="005E4B56">
        <w:rPr>
          <w:rFonts w:ascii="Arial" w:hAnsi="Arial" w:cs="Arial"/>
          <w:bCs/>
        </w:rPr>
        <w:t>construção de</w:t>
      </w:r>
      <w:r w:rsidRPr="008B570E">
        <w:rPr>
          <w:rFonts w:ascii="Arial" w:hAnsi="Arial" w:cs="Arial"/>
        </w:rPr>
        <w:t xml:space="preserve"> </w:t>
      </w:r>
      <w:r w:rsidR="00D3003D" w:rsidRPr="005E4B56">
        <w:rPr>
          <w:rFonts w:ascii="Arial" w:hAnsi="Arial" w:cs="Arial"/>
          <w:bCs/>
        </w:rPr>
        <w:t xml:space="preserve">muro de contenção e drenagem de águas pluviais no CEEAC </w:t>
      </w:r>
      <w:proofErr w:type="spellStart"/>
      <w:r w:rsidR="00D3003D" w:rsidRPr="005E4B56">
        <w:rPr>
          <w:rFonts w:ascii="Arial" w:hAnsi="Arial" w:cs="Arial"/>
          <w:bCs/>
        </w:rPr>
        <w:t>Tancredão</w:t>
      </w:r>
      <w:proofErr w:type="spellEnd"/>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7B2C78">
        <w:rPr>
          <w:rFonts w:ascii="Arial" w:hAnsi="Arial" w:cs="Arial"/>
          <w:sz w:val="24"/>
          <w:szCs w:val="24"/>
        </w:rPr>
        <w:t>1</w:t>
      </w:r>
      <w:r w:rsidR="000D5E8D">
        <w:rPr>
          <w:rFonts w:ascii="Arial" w:hAnsi="Arial" w:cs="Arial"/>
          <w:sz w:val="24"/>
          <w:szCs w:val="24"/>
        </w:rPr>
        <w:t>8</w:t>
      </w:r>
      <w:r w:rsidR="007B2C78">
        <w:rPr>
          <w:rFonts w:ascii="Arial" w:hAnsi="Arial" w:cs="Arial"/>
          <w:sz w:val="24"/>
          <w:szCs w:val="24"/>
        </w:rPr>
        <w:t xml:space="preserve">0 </w:t>
      </w:r>
      <w:r w:rsidR="007B2C78" w:rsidRPr="00742FF4">
        <w:rPr>
          <w:rFonts w:ascii="Arial" w:hAnsi="Arial" w:cs="Arial"/>
          <w:sz w:val="24"/>
          <w:szCs w:val="24"/>
        </w:rPr>
        <w:t>(</w:t>
      </w:r>
      <w:r w:rsidR="007B2C78">
        <w:rPr>
          <w:rFonts w:ascii="Arial" w:hAnsi="Arial" w:cs="Arial"/>
          <w:sz w:val="24"/>
          <w:szCs w:val="24"/>
        </w:rPr>
        <w:t xml:space="preserve">cento e </w:t>
      </w:r>
      <w:r w:rsidR="00DF420C">
        <w:rPr>
          <w:rFonts w:ascii="Arial" w:hAnsi="Arial" w:cs="Arial"/>
          <w:sz w:val="24"/>
          <w:szCs w:val="24"/>
        </w:rPr>
        <w:t>oitenta</w:t>
      </w:r>
      <w:r w:rsidR="007B2C78">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1E2A4A">
        <w:rPr>
          <w:rFonts w:ascii="Arial" w:hAnsi="Arial" w:cs="Arial"/>
          <w:sz w:val="24"/>
          <w:szCs w:val="24"/>
        </w:rPr>
        <w:t>1</w:t>
      </w:r>
      <w:r w:rsidR="009F135A">
        <w:rPr>
          <w:rFonts w:ascii="Arial" w:hAnsi="Arial" w:cs="Arial"/>
          <w:sz w:val="24"/>
          <w:szCs w:val="24"/>
        </w:rPr>
        <w:t>8</w:t>
      </w:r>
      <w:r w:rsidR="001E2A4A">
        <w:rPr>
          <w:rFonts w:ascii="Arial" w:hAnsi="Arial" w:cs="Arial"/>
          <w:sz w:val="24"/>
          <w:szCs w:val="24"/>
        </w:rPr>
        <w:t xml:space="preserve">0 </w:t>
      </w:r>
      <w:r w:rsidR="001E2A4A" w:rsidRPr="00742FF4">
        <w:rPr>
          <w:rFonts w:ascii="Arial" w:hAnsi="Arial" w:cs="Arial"/>
          <w:sz w:val="24"/>
          <w:szCs w:val="24"/>
        </w:rPr>
        <w:t>(</w:t>
      </w:r>
      <w:r w:rsidR="001E2A4A">
        <w:rPr>
          <w:rFonts w:ascii="Arial" w:hAnsi="Arial" w:cs="Arial"/>
          <w:sz w:val="24"/>
          <w:szCs w:val="24"/>
        </w:rPr>
        <w:t xml:space="preserve">cento e </w:t>
      </w:r>
      <w:r w:rsidR="009F135A">
        <w:rPr>
          <w:rFonts w:ascii="Arial" w:hAnsi="Arial" w:cs="Arial"/>
          <w:sz w:val="24"/>
          <w:szCs w:val="24"/>
        </w:rPr>
        <w:t>oitenta</w:t>
      </w:r>
      <w:r w:rsidR="001E2A4A">
        <w:rPr>
          <w:rFonts w:ascii="Arial" w:hAnsi="Arial" w:cs="Arial"/>
          <w:sz w:val="24"/>
          <w:szCs w:val="24"/>
        </w:rPr>
        <w:t>)</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D22899">
        <w:rPr>
          <w:rFonts w:ascii="Arial" w:hAnsi="Arial" w:cs="Arial"/>
          <w:sz w:val="24"/>
          <w:szCs w:val="24"/>
          <w:lang w:val="pt-BR"/>
        </w:rPr>
        <w:t>12.01.15.451.0006.4.4.90.51-99</w:t>
      </w:r>
      <w:r w:rsidR="00C21144">
        <w:rPr>
          <w:rFonts w:ascii="Arial" w:hAnsi="Arial" w:cs="Arial"/>
          <w:sz w:val="24"/>
          <w:szCs w:val="24"/>
          <w:lang w:val="pt-BR"/>
        </w:rPr>
        <w:t xml:space="preserve">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1623C7" w:rsidRPr="00A83F7E">
        <w:rPr>
          <w:rFonts w:ascii="Arial" w:hAnsi="Arial" w:cs="Arial"/>
          <w:b/>
          <w:bCs/>
        </w:rPr>
        <w:t xml:space="preserve">CONTRATAÇÃO DE EMPRESA </w:t>
      </w:r>
      <w:r w:rsidR="001623C7">
        <w:rPr>
          <w:rFonts w:ascii="Arial" w:hAnsi="Arial" w:cs="Arial"/>
          <w:b/>
          <w:bCs/>
        </w:rPr>
        <w:t>PARA CONSTRUÇÃO DE MURO DE CONTENÇÃO E DRENAGEM DE ÁGUAS PLUVIAIS NO CEEAC TANCREDÃO 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lastRenderedPageBreak/>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lastRenderedPageBreak/>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suppressAutoHyphens/>
        <w:ind w:right="141"/>
        <w:rPr>
          <w:rFonts w:ascii="Arial" w:hAnsi="Arial" w:cs="Arial"/>
          <w:sz w:val="24"/>
          <w:szCs w:val="24"/>
          <w:lang w:eastAsia="ar-SA"/>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8DF" w:rsidRDefault="00D338DF">
      <w:r>
        <w:separator/>
      </w:r>
    </w:p>
  </w:endnote>
  <w:endnote w:type="continuationSeparator" w:id="0">
    <w:p w:rsidR="00D338DF" w:rsidRDefault="00D3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52A00">
      <w:rPr>
        <w:rStyle w:val="Nmerodepgina"/>
        <w:noProof/>
      </w:rPr>
      <w:t>29</w:t>
    </w:r>
    <w:r>
      <w:rPr>
        <w:rStyle w:val="Nmerodepgina"/>
      </w:rPr>
      <w:fldChar w:fldCharType="end"/>
    </w:r>
  </w:p>
  <w:p w:rsidR="00E8783F" w:rsidRDefault="00E8783F" w:rsidP="00E71DD4">
    <w:pPr>
      <w:pStyle w:val="Rodap"/>
      <w:jc w:val="center"/>
    </w:pPr>
    <w:r>
      <w:t xml:space="preserve">Processo Administrativo nº.  5827 / 2023 – Tomada de Preços nº.  </w:t>
    </w:r>
    <w:r w:rsidR="007D0286">
      <w:t>04</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8DF" w:rsidRDefault="00D338DF">
      <w:r>
        <w:separator/>
      </w:r>
    </w:p>
  </w:footnote>
  <w:footnote w:type="continuationSeparator" w:id="0">
    <w:p w:rsidR="00D338DF" w:rsidRDefault="00D33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553"/>
    <w:rsid w:val="0002390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F18EE-C367-49D3-84E5-BF753719D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44</Pages>
  <Words>12178</Words>
  <Characters>65767</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77790</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113</cp:revision>
  <cp:lastPrinted>2021-11-11T19:18:00Z</cp:lastPrinted>
  <dcterms:created xsi:type="dcterms:W3CDTF">2023-03-28T13:03:00Z</dcterms:created>
  <dcterms:modified xsi:type="dcterms:W3CDTF">2023-03-31T12:53:00Z</dcterms:modified>
</cp:coreProperties>
</file>